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A7" w:rsidRPr="004954A7" w:rsidRDefault="004954A7" w:rsidP="00FD43A2">
      <w:pPr>
        <w:jc w:val="center"/>
        <w:rPr>
          <w:b/>
          <w:sz w:val="24"/>
          <w:szCs w:val="24"/>
        </w:rPr>
      </w:pPr>
      <w:r w:rsidRPr="004954A7">
        <w:rPr>
          <w:b/>
          <w:sz w:val="24"/>
          <w:szCs w:val="24"/>
        </w:rPr>
        <w:t xml:space="preserve">Bridge </w:t>
      </w:r>
      <w:r>
        <w:rPr>
          <w:b/>
          <w:sz w:val="24"/>
          <w:szCs w:val="24"/>
        </w:rPr>
        <w:t xml:space="preserve">Basics </w:t>
      </w:r>
      <w:r w:rsidRPr="004954A7">
        <w:rPr>
          <w:b/>
          <w:sz w:val="24"/>
          <w:szCs w:val="24"/>
        </w:rPr>
        <w:t>Investigation</w:t>
      </w:r>
    </w:p>
    <w:p w:rsidR="004954A7" w:rsidRDefault="004954A7">
      <w:r>
        <w:t>Name</w:t>
      </w:r>
      <w:proofErr w:type="gramStart"/>
      <w:r>
        <w:t>:_</w:t>
      </w:r>
      <w:proofErr w:type="gramEnd"/>
      <w:r>
        <w:t>______________________</w:t>
      </w:r>
    </w:p>
    <w:p w:rsidR="004954A7" w:rsidRDefault="004954A7" w:rsidP="004954A7">
      <w:r>
        <w:t>Please go to the website:</w:t>
      </w:r>
    </w:p>
    <w:p w:rsidR="00EE277A" w:rsidRDefault="004954A7">
      <w:hyperlink r:id="rId6" w:history="1">
        <w:r w:rsidRPr="00026647">
          <w:rPr>
            <w:rStyle w:val="Hyperlink"/>
          </w:rPr>
          <w:t>http://www.pbs.org/wgbh/buildingbig/bridge/basics.html</w:t>
        </w:r>
      </w:hyperlink>
    </w:p>
    <w:p w:rsidR="004954A7" w:rsidRDefault="004954A7"/>
    <w:p w:rsidR="004954A7" w:rsidRPr="00FD43A2" w:rsidRDefault="004954A7" w:rsidP="004954A7">
      <w:pPr>
        <w:pStyle w:val="NormalWeb"/>
        <w:rPr>
          <w:sz w:val="22"/>
          <w:szCs w:val="22"/>
        </w:rPr>
      </w:pPr>
      <w:r w:rsidRPr="00FD43A2">
        <w:rPr>
          <w:sz w:val="22"/>
          <w:szCs w:val="22"/>
        </w:rPr>
        <w:t xml:space="preserve">We rely on bridges </w:t>
      </w:r>
      <w:r w:rsidRPr="00FD43A2">
        <w:rPr>
          <w:sz w:val="22"/>
          <w:szCs w:val="22"/>
        </w:rPr>
        <w:t xml:space="preserve">to cross obstacles like streams, valleys, and railroad tracks. But do you know how they work? Or why some bridges are curved while others are straight? Engineers must consider many things -- like the distance to be spanned and the types of materials available -- before determining the size, shape, and overall look of a bridge. </w:t>
      </w:r>
    </w:p>
    <w:p w:rsidR="004954A7" w:rsidRPr="00FD43A2" w:rsidRDefault="004954A7" w:rsidP="004954A7">
      <w:pPr>
        <w:pStyle w:val="NormalWeb"/>
        <w:rPr>
          <w:sz w:val="22"/>
          <w:szCs w:val="22"/>
        </w:rPr>
      </w:pPr>
      <w:r w:rsidRPr="00FD43A2">
        <w:rPr>
          <w:sz w:val="22"/>
          <w:szCs w:val="22"/>
        </w:rPr>
        <w:t>Please use the website to help you complete your bridge building investigation so that you are prepared for the BRIDGE BUILDING CHALLENGE!</w:t>
      </w:r>
    </w:p>
    <w:p w:rsidR="004954A7" w:rsidRPr="00FD43A2" w:rsidRDefault="004954A7" w:rsidP="004954A7">
      <w:pPr>
        <w:pStyle w:val="NormalWeb"/>
        <w:rPr>
          <w:sz w:val="22"/>
          <w:szCs w:val="22"/>
        </w:rPr>
      </w:pPr>
      <w:r w:rsidRPr="00FD43A2">
        <w:rPr>
          <w:sz w:val="22"/>
          <w:szCs w:val="22"/>
        </w:rPr>
        <w:t xml:space="preserve"> </w:t>
      </w:r>
    </w:p>
    <w:tbl>
      <w:tblPr>
        <w:tblpPr w:leftFromText="45" w:rightFromText="45" w:vertAnchor="text" w:tblpXSpec="right" w:tblpYSpec="cent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</w:tblGrid>
      <w:tr w:rsidR="004954A7" w:rsidRPr="00FD43A2" w:rsidTr="004954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bookmarkStart w:id="0" w:name="beam"/>
            <w:bookmarkEnd w:id="0"/>
            <w:r w:rsidRPr="00FD43A2">
              <w:rPr>
                <w:rFonts w:ascii="Comic Sans MS" w:hAnsi="Comic Sans MS"/>
                <w:noProof/>
                <w:color w:val="CC0000"/>
                <w:lang w:eastAsia="en-CA"/>
              </w:rPr>
              <w:drawing>
                <wp:inline distT="0" distB="0" distL="0" distR="0" wp14:anchorId="2C39DE24" wp14:editId="430BD987">
                  <wp:extent cx="1238250" cy="952500"/>
                  <wp:effectExtent l="0" t="0" r="0" b="0"/>
                  <wp:docPr id="4" name="Picture 4" descr="Image of a Beam Bridg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of a Beam Bridg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4A7" w:rsidRPr="00FD43A2" w:rsidTr="004954A7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r w:rsidRPr="00FD43A2">
              <w:rPr>
                <w:rFonts w:ascii="Comic Sans MS" w:hAnsi="Comic Sans MS"/>
              </w:rPr>
              <w:t>Beam bridge</w:t>
            </w:r>
          </w:p>
        </w:tc>
      </w:tr>
    </w:tbl>
    <w:p w:rsidR="004954A7" w:rsidRPr="00FD43A2" w:rsidRDefault="004954A7" w:rsidP="004954A7">
      <w:pPr>
        <w:rPr>
          <w:rFonts w:ascii="Comic Sans MS" w:hAnsi="Comic Sans MS"/>
          <w:b/>
          <w:bCs/>
          <w:u w:val="single"/>
        </w:rPr>
      </w:pPr>
      <w:r w:rsidRPr="00FD43A2">
        <w:rPr>
          <w:rFonts w:ascii="Comic Sans MS" w:hAnsi="Comic Sans MS"/>
          <w:noProof/>
          <w:u w:val="single"/>
          <w:lang w:eastAsia="en-CA"/>
        </w:rPr>
        <w:drawing>
          <wp:anchor distT="0" distB="0" distL="0" distR="0" simplePos="0" relativeHeight="251658240" behindDoc="0" locked="0" layoutInCell="1" allowOverlap="0" wp14:anchorId="38A4F0B4" wp14:editId="2AB2E902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0" cy="1333500"/>
            <wp:effectExtent l="0" t="0" r="0" b="0"/>
            <wp:wrapSquare wrapText="bothSides"/>
            <wp:docPr id="8" name="Picture 8" descr="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43A2">
        <w:rPr>
          <w:rFonts w:ascii="Comic Sans MS" w:hAnsi="Comic Sans MS"/>
          <w:b/>
          <w:bCs/>
          <w:u w:val="single"/>
        </w:rPr>
        <w:t>The beam bridge</w:t>
      </w:r>
    </w:p>
    <w:p w:rsidR="004954A7" w:rsidRPr="00FD43A2" w:rsidRDefault="00FD43A2" w:rsidP="00FD43A2">
      <w:pPr>
        <w:pStyle w:val="ListParagraph"/>
        <w:numPr>
          <w:ilvl w:val="0"/>
          <w:numId w:val="1"/>
        </w:numPr>
        <w:rPr>
          <w:rFonts w:ascii="Comic Sans MS" w:hAnsi="Comic Sans MS"/>
          <w:bCs/>
        </w:rPr>
      </w:pPr>
      <w:r w:rsidRPr="00FD43A2">
        <w:rPr>
          <w:rFonts w:ascii="Comic Sans MS" w:hAnsi="Comic Sans MS"/>
          <w:bCs/>
        </w:rPr>
        <w:t>What is a beam? (hint: click on underlined words for definitions)</w:t>
      </w:r>
    </w:p>
    <w:p w:rsidR="00FD43A2" w:rsidRPr="00FD43A2" w:rsidRDefault="00FD43A2" w:rsidP="00FD43A2">
      <w:pPr>
        <w:rPr>
          <w:rFonts w:ascii="Comic Sans MS" w:hAnsi="Comic Sans MS"/>
          <w:bCs/>
        </w:rPr>
      </w:pPr>
    </w:p>
    <w:p w:rsidR="00FD43A2" w:rsidRPr="00FD43A2" w:rsidRDefault="00FD43A2" w:rsidP="00FD43A2">
      <w:pPr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numPr>
          <w:ilvl w:val="0"/>
          <w:numId w:val="1"/>
        </w:numPr>
        <w:rPr>
          <w:rFonts w:ascii="Comic Sans MS" w:hAnsi="Comic Sans MS"/>
          <w:bCs/>
        </w:rPr>
      </w:pPr>
      <w:r w:rsidRPr="00FD43A2">
        <w:rPr>
          <w:rFonts w:ascii="Comic Sans MS" w:hAnsi="Comic Sans MS"/>
          <w:bCs/>
        </w:rPr>
        <w:t>What is a pier?</w:t>
      </w:r>
    </w:p>
    <w:p w:rsidR="00FD43A2" w:rsidRPr="00FD43A2" w:rsidRDefault="00FD43A2" w:rsidP="00FD43A2">
      <w:pPr>
        <w:rPr>
          <w:rFonts w:ascii="Comic Sans MS" w:hAnsi="Comic Sans MS"/>
          <w:bCs/>
        </w:rPr>
      </w:pPr>
    </w:p>
    <w:p w:rsidR="00FD43A2" w:rsidRPr="00FD43A2" w:rsidRDefault="00FD43A2" w:rsidP="00FD43A2">
      <w:pPr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numPr>
          <w:ilvl w:val="0"/>
          <w:numId w:val="1"/>
        </w:numPr>
        <w:rPr>
          <w:rFonts w:ascii="Comic Sans MS" w:hAnsi="Comic Sans MS"/>
          <w:bCs/>
        </w:rPr>
      </w:pPr>
      <w:r w:rsidRPr="00FD43A2">
        <w:rPr>
          <w:rFonts w:ascii="Comic Sans MS" w:hAnsi="Comic Sans MS"/>
          <w:bCs/>
        </w:rPr>
        <w:t>What direction does the weight push on this bridge?</w:t>
      </w:r>
    </w:p>
    <w:p w:rsidR="00FD43A2" w:rsidRPr="00FD43A2" w:rsidRDefault="00FD43A2" w:rsidP="00FD43A2">
      <w:pPr>
        <w:pStyle w:val="ListParagraph"/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rPr>
          <w:rFonts w:ascii="Comic Sans MS" w:hAnsi="Comic Sans MS"/>
          <w:bCs/>
        </w:rPr>
      </w:pPr>
    </w:p>
    <w:p w:rsidR="00FD43A2" w:rsidRPr="00FD43A2" w:rsidRDefault="00FD43A2" w:rsidP="00FD43A2">
      <w:pPr>
        <w:pStyle w:val="ListParagraph"/>
        <w:numPr>
          <w:ilvl w:val="0"/>
          <w:numId w:val="1"/>
        </w:numPr>
        <w:rPr>
          <w:rFonts w:ascii="Comic Sans MS" w:hAnsi="Comic Sans MS"/>
          <w:bCs/>
        </w:rPr>
      </w:pPr>
      <w:r w:rsidRPr="00FD43A2">
        <w:rPr>
          <w:rFonts w:ascii="Comic Sans MS" w:hAnsi="Comic Sans MS"/>
          <w:bCs/>
        </w:rPr>
        <w:t>What distance are beam bridges usually used to cross?</w:t>
      </w:r>
    </w:p>
    <w:p w:rsidR="004954A7" w:rsidRPr="00FD43A2" w:rsidRDefault="004954A7" w:rsidP="004954A7">
      <w:pPr>
        <w:rPr>
          <w:rFonts w:ascii="Comic Sans MS" w:hAnsi="Comic Sans MS"/>
        </w:rPr>
      </w:pPr>
      <w:bookmarkStart w:id="1" w:name="truss"/>
      <w:bookmarkEnd w:id="1"/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</w:tblGrid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r w:rsidRPr="00FD43A2">
              <w:rPr>
                <w:rFonts w:ascii="Comic Sans MS" w:hAnsi="Comic Sans MS"/>
                <w:noProof/>
                <w:color w:val="CC0000"/>
                <w:lang w:eastAsia="en-CA"/>
              </w:rPr>
              <w:lastRenderedPageBreak/>
              <w:drawing>
                <wp:inline distT="0" distB="0" distL="0" distR="0" wp14:anchorId="38EB83DC" wp14:editId="3E2E7427">
                  <wp:extent cx="1238250" cy="952500"/>
                  <wp:effectExtent l="0" t="0" r="0" b="0"/>
                  <wp:docPr id="3" name="Picture 3" descr="Image of Cantilever Bridg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of Cantilever Bridg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FD43A2">
            <w:pPr>
              <w:rPr>
                <w:rFonts w:ascii="Comic Sans MS" w:hAnsi="Comic Sans MS"/>
                <w:color w:val="333333"/>
              </w:rPr>
            </w:pPr>
            <w:r>
              <w:rPr>
                <w:rFonts w:ascii="Comic Sans MS" w:hAnsi="Comic Sans MS"/>
              </w:rPr>
              <w:t xml:space="preserve">Cantilever bridge: </w:t>
            </w:r>
            <w:r w:rsidR="004954A7" w:rsidRPr="00FD43A2">
              <w:rPr>
                <w:rFonts w:ascii="Comic Sans MS" w:hAnsi="Comic Sans MS"/>
              </w:rPr>
              <w:t>Firth of Forth</w:t>
            </w:r>
          </w:p>
        </w:tc>
      </w:tr>
    </w:tbl>
    <w:p w:rsidR="00FD43A2" w:rsidRPr="00FD43A2" w:rsidRDefault="004954A7" w:rsidP="004954A7">
      <w:pPr>
        <w:rPr>
          <w:rFonts w:ascii="Comic Sans MS" w:hAnsi="Comic Sans MS"/>
        </w:rPr>
      </w:pPr>
      <w:r w:rsidRPr="00FD43A2">
        <w:rPr>
          <w:rFonts w:ascii="Comic Sans MS" w:hAnsi="Comic Sans MS"/>
          <w:noProof/>
          <w:u w:val="single"/>
          <w:lang w:eastAsia="en-CA"/>
        </w:rPr>
        <w:drawing>
          <wp:anchor distT="0" distB="0" distL="0" distR="0" simplePos="0" relativeHeight="251658240" behindDoc="0" locked="0" layoutInCell="1" allowOverlap="0" wp14:anchorId="717DBCC8" wp14:editId="7FC03BB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" cy="1333500"/>
            <wp:effectExtent l="0" t="0" r="0" b="0"/>
            <wp:wrapSquare wrapText="bothSides"/>
            <wp:docPr id="7" name="Picture 7" descr="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3A2" w:rsidRPr="00FD43A2">
        <w:rPr>
          <w:rFonts w:ascii="Comic Sans MS" w:hAnsi="Comic Sans MS"/>
          <w:b/>
          <w:bCs/>
          <w:u w:val="single"/>
        </w:rPr>
        <w:t>The truss bridge</w:t>
      </w:r>
    </w:p>
    <w:p w:rsidR="00FD43A2" w:rsidRPr="00FD43A2" w:rsidRDefault="00FD43A2" w:rsidP="004954A7">
      <w:pPr>
        <w:rPr>
          <w:rFonts w:ascii="Comic Sans MS" w:hAnsi="Comic Sans MS"/>
        </w:rPr>
      </w:pPr>
    </w:p>
    <w:p w:rsidR="00FD43A2" w:rsidRPr="00FD43A2" w:rsidRDefault="00FD43A2" w:rsidP="004954A7">
      <w:pPr>
        <w:rPr>
          <w:rFonts w:ascii="Comic Sans MS" w:hAnsi="Comic Sans MS"/>
        </w:rPr>
      </w:pPr>
    </w:p>
    <w:p w:rsidR="00FD43A2" w:rsidRPr="00FD43A2" w:rsidRDefault="00FD43A2" w:rsidP="004954A7">
      <w:pPr>
        <w:rPr>
          <w:rFonts w:ascii="Comic Sans MS" w:hAnsi="Comic Sans MS"/>
        </w:rPr>
      </w:pPr>
      <w:r>
        <w:rPr>
          <w:rFonts w:ascii="Comic Sans MS" w:hAnsi="Comic Sans MS"/>
        </w:rPr>
        <w:t>Bridge in Scotland</w:t>
      </w:r>
    </w:p>
    <w:p w:rsidR="00FD43A2" w:rsidRPr="00FD43A2" w:rsidRDefault="00FD43A2" w:rsidP="004954A7">
      <w:pPr>
        <w:rPr>
          <w:rFonts w:ascii="Comic Sans MS" w:hAnsi="Comic Sans MS"/>
        </w:rPr>
      </w:pPr>
    </w:p>
    <w:p w:rsidR="00FD43A2" w:rsidRPr="00FD43A2" w:rsidRDefault="00FD43A2" w:rsidP="00FD43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D43A2">
        <w:rPr>
          <w:rFonts w:ascii="Comic Sans MS" w:hAnsi="Comic Sans MS"/>
        </w:rPr>
        <w:t>What is the basic shape used to make a truss bridge?</w:t>
      </w:r>
    </w:p>
    <w:p w:rsidR="00FD43A2" w:rsidRPr="00FD43A2" w:rsidRDefault="00FD43A2" w:rsidP="00FD43A2">
      <w:pPr>
        <w:rPr>
          <w:rFonts w:ascii="Comic Sans MS" w:hAnsi="Comic Sans MS"/>
        </w:rPr>
      </w:pPr>
    </w:p>
    <w:p w:rsidR="004954A7" w:rsidRPr="00FD43A2" w:rsidRDefault="00FD43A2" w:rsidP="00FD43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D43A2">
        <w:rPr>
          <w:rFonts w:ascii="Comic Sans MS" w:hAnsi="Comic Sans MS"/>
        </w:rPr>
        <w:t xml:space="preserve">Click </w:t>
      </w:r>
      <w:proofErr w:type="gramStart"/>
      <w:r w:rsidRPr="00FD43A2">
        <w:rPr>
          <w:rFonts w:ascii="Comic Sans MS" w:hAnsi="Comic Sans MS"/>
        </w:rPr>
        <w:t>on :</w:t>
      </w:r>
      <w:proofErr w:type="gramEnd"/>
      <w:r w:rsidRPr="00FD43A2">
        <w:rPr>
          <w:rFonts w:ascii="Comic Sans MS" w:hAnsi="Comic Sans MS"/>
        </w:rPr>
        <w:t xml:space="preserve">   </w:t>
      </w:r>
      <w:hyperlink r:id="rId12" w:history="1">
        <w:r w:rsidR="004954A7" w:rsidRPr="00FD43A2">
          <w:rPr>
            <w:rStyle w:val="Hyperlink"/>
            <w:rFonts w:ascii="Comic Sans MS" w:hAnsi="Comic Sans MS"/>
          </w:rPr>
          <w:t>Check out the forces that act on truss bridges!</w:t>
        </w:r>
      </w:hyperlink>
      <w:r w:rsidR="004954A7" w:rsidRPr="00FD43A2">
        <w:rPr>
          <w:rFonts w:ascii="Comic Sans MS" w:hAnsi="Comic Sans MS"/>
        </w:rPr>
        <w:t xml:space="preserve"> </w:t>
      </w:r>
      <w:r w:rsidRPr="00FD43A2">
        <w:rPr>
          <w:rFonts w:ascii="Comic Sans MS" w:hAnsi="Comic Sans MS"/>
        </w:rPr>
        <w:t>And look at the picture of the forces (shown by the red and blue arrows) that are on the bars of this type of bridge.</w:t>
      </w:r>
    </w:p>
    <w:p w:rsidR="00FD43A2" w:rsidRPr="00FD43A2" w:rsidRDefault="00FD43A2" w:rsidP="00FD43A2">
      <w:pPr>
        <w:pStyle w:val="ListParagraph"/>
        <w:rPr>
          <w:rFonts w:ascii="Comic Sans MS" w:hAnsi="Comic Sans MS"/>
        </w:rPr>
      </w:pPr>
    </w:p>
    <w:p w:rsidR="00FD43A2" w:rsidRPr="00FD43A2" w:rsidRDefault="00FD43A2" w:rsidP="00FD43A2">
      <w:pPr>
        <w:rPr>
          <w:rFonts w:ascii="Comic Sans MS" w:hAnsi="Comic Sans MS"/>
        </w:rPr>
      </w:pPr>
      <w:r w:rsidRPr="00FD43A2">
        <w:rPr>
          <w:rFonts w:ascii="Comic Sans MS" w:hAnsi="Comic Sans MS"/>
        </w:rPr>
        <w:t>Do the top bars of the bridge experience a pushing or pulling force?</w:t>
      </w:r>
    </w:p>
    <w:p w:rsidR="00FD43A2" w:rsidRP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rPr>
          <w:rFonts w:ascii="Comic Sans MS" w:hAnsi="Comic Sans MS"/>
        </w:rPr>
      </w:pPr>
      <w:r>
        <w:rPr>
          <w:rFonts w:ascii="Comic Sans MS" w:hAnsi="Comic Sans MS"/>
        </w:rPr>
        <w:t>Do</w:t>
      </w:r>
      <w:r w:rsidRPr="00FD43A2">
        <w:rPr>
          <w:rFonts w:ascii="Comic Sans MS" w:hAnsi="Comic Sans MS"/>
        </w:rPr>
        <w:t xml:space="preserve"> the bottom bars experience a pushing or pulling force?</w:t>
      </w:r>
    </w:p>
    <w:p w:rsidR="00FD43A2" w:rsidRP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D43A2">
        <w:rPr>
          <w:rFonts w:ascii="Comic Sans MS" w:hAnsi="Comic Sans MS"/>
        </w:rPr>
        <w:t>What is a cantilever?</w:t>
      </w:r>
    </w:p>
    <w:p w:rsid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rPr>
          <w:rFonts w:ascii="Comic Sans MS" w:hAnsi="Comic Sans MS"/>
        </w:rPr>
      </w:pPr>
    </w:p>
    <w:p w:rsidR="00FD43A2" w:rsidRPr="00FD43A2" w:rsidRDefault="00FD43A2" w:rsidP="00FD43A2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FD43A2">
        <w:rPr>
          <w:rFonts w:ascii="Comic Sans MS" w:hAnsi="Comic Sans MS"/>
        </w:rPr>
        <w:t>Which type of bridge can span a greater distance, truss bridges or beam bridges?</w:t>
      </w:r>
    </w:p>
    <w:p w:rsidR="00FD43A2" w:rsidRPr="00FD43A2" w:rsidRDefault="00FD43A2" w:rsidP="00FD43A2">
      <w:pPr>
        <w:rPr>
          <w:rFonts w:ascii="Comic Sans MS" w:hAnsi="Comic Sans MS"/>
        </w:rPr>
      </w:pPr>
      <w:r w:rsidRPr="00FD43A2">
        <w:rPr>
          <w:rFonts w:ascii="Comic Sans MS" w:hAnsi="Comic Sans MS"/>
        </w:rPr>
        <w:t xml:space="preserve">  </w:t>
      </w:r>
    </w:p>
    <w:p w:rsidR="00FD43A2" w:rsidRPr="00FD43A2" w:rsidRDefault="00FD43A2" w:rsidP="00FD43A2">
      <w:pPr>
        <w:pStyle w:val="ListParagraph"/>
        <w:rPr>
          <w:rFonts w:ascii="Comic Sans MS" w:hAnsi="Comic Sans MS"/>
        </w:rPr>
      </w:pPr>
    </w:p>
    <w:p w:rsidR="004954A7" w:rsidRPr="00FD43A2" w:rsidRDefault="004954A7" w:rsidP="004954A7">
      <w:pPr>
        <w:rPr>
          <w:rFonts w:ascii="Comic Sans MS" w:hAnsi="Comic Sans MS"/>
        </w:rPr>
      </w:pPr>
      <w:bookmarkStart w:id="2" w:name="arch"/>
      <w:bookmarkEnd w:id="2"/>
    </w:p>
    <w:tbl>
      <w:tblPr>
        <w:tblpPr w:leftFromText="45" w:rightFromText="45" w:vertAnchor="text" w:tblpXSpec="right" w:tblpYSpec="cent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7"/>
      </w:tblGrid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r w:rsidRPr="00FD43A2">
              <w:rPr>
                <w:rFonts w:ascii="Comic Sans MS" w:hAnsi="Comic Sans MS"/>
                <w:noProof/>
                <w:color w:val="CC0000"/>
                <w:lang w:eastAsia="en-CA"/>
              </w:rPr>
              <w:lastRenderedPageBreak/>
              <w:drawing>
                <wp:inline distT="0" distB="0" distL="0" distR="0" wp14:anchorId="0CBFCD73" wp14:editId="353972E5">
                  <wp:extent cx="1238250" cy="952500"/>
                  <wp:effectExtent l="0" t="0" r="0" b="0"/>
                  <wp:docPr id="2" name="Picture 2" descr="Aqueduct bridge - click to view larger image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queduct bridge - click to view larger image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r w:rsidRPr="00FD43A2">
              <w:rPr>
                <w:rFonts w:ascii="Comic Sans MS" w:hAnsi="Comic Sans MS"/>
              </w:rPr>
              <w:t>Ancient Roman aqueduct</w:t>
            </w:r>
          </w:p>
        </w:tc>
      </w:tr>
    </w:tbl>
    <w:p w:rsidR="00FD43A2" w:rsidRDefault="004954A7" w:rsidP="004954A7">
      <w:pPr>
        <w:rPr>
          <w:rFonts w:ascii="Comic Sans MS" w:hAnsi="Comic Sans MS"/>
        </w:rPr>
      </w:pPr>
      <w:r w:rsidRPr="00FD43A2">
        <w:rPr>
          <w:rFonts w:ascii="Comic Sans MS" w:hAnsi="Comic Sans MS"/>
          <w:noProof/>
          <w:u w:val="single"/>
          <w:lang w:eastAsia="en-CA"/>
        </w:rPr>
        <w:drawing>
          <wp:anchor distT="0" distB="0" distL="0" distR="0" simplePos="0" relativeHeight="251658240" behindDoc="0" locked="0" layoutInCell="1" allowOverlap="0" wp14:anchorId="7A5EC7A5" wp14:editId="211E01DA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0" cy="1333500"/>
            <wp:effectExtent l="0" t="0" r="0" b="0"/>
            <wp:wrapSquare wrapText="bothSides"/>
            <wp:docPr id="6" name="Picture 6" descr="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3A2" w:rsidRPr="00FD43A2">
        <w:rPr>
          <w:rFonts w:ascii="Comic Sans MS" w:hAnsi="Comic Sans MS"/>
          <w:b/>
          <w:bCs/>
          <w:u w:val="single"/>
        </w:rPr>
        <w:t>The arch bridge</w:t>
      </w:r>
      <w:r w:rsidRPr="00FD43A2">
        <w:rPr>
          <w:rFonts w:ascii="Comic Sans MS" w:hAnsi="Comic Sans MS"/>
        </w:rPr>
        <w:br/>
      </w:r>
      <w:r w:rsidRPr="00FD43A2">
        <w:rPr>
          <w:rFonts w:ascii="Comic Sans MS" w:hAnsi="Comic Sans MS"/>
        </w:rPr>
        <w:br/>
      </w:r>
    </w:p>
    <w:p w:rsidR="00FD43A2" w:rsidRDefault="004954A7" w:rsidP="004954A7">
      <w:pPr>
        <w:rPr>
          <w:rFonts w:ascii="Comic Sans MS" w:hAnsi="Comic Sans MS"/>
        </w:rPr>
      </w:pPr>
      <w:r w:rsidRPr="00FD43A2">
        <w:rPr>
          <w:rFonts w:ascii="Comic Sans MS" w:hAnsi="Comic Sans MS"/>
        </w:rPr>
        <w:br/>
      </w:r>
      <w:r w:rsidR="00FD43A2">
        <w:rPr>
          <w:rFonts w:ascii="Comic Sans MS" w:hAnsi="Comic Sans MS"/>
        </w:rPr>
        <w:t>1) What are some materials that can be used to build arch bridges?</w:t>
      </w:r>
    </w:p>
    <w:p w:rsidR="00FD43A2" w:rsidRDefault="00FD43A2" w:rsidP="004954A7">
      <w:pPr>
        <w:rPr>
          <w:rFonts w:ascii="Comic Sans MS" w:hAnsi="Comic Sans MS"/>
        </w:rPr>
      </w:pPr>
    </w:p>
    <w:p w:rsidR="00FD43A2" w:rsidRDefault="00FD43A2" w:rsidP="004954A7">
      <w:pPr>
        <w:rPr>
          <w:rFonts w:ascii="Comic Sans MS" w:hAnsi="Comic Sans MS"/>
        </w:rPr>
      </w:pPr>
    </w:p>
    <w:p w:rsidR="00FD43A2" w:rsidRDefault="00FD43A2" w:rsidP="004954A7">
      <w:pPr>
        <w:rPr>
          <w:rFonts w:ascii="Comic Sans MS" w:hAnsi="Comic Sans MS"/>
        </w:rPr>
      </w:pPr>
      <w:r>
        <w:rPr>
          <w:rFonts w:ascii="Comic Sans MS" w:hAnsi="Comic Sans MS"/>
        </w:rPr>
        <w:t>2) What distance can arch bridges span?</w:t>
      </w:r>
    </w:p>
    <w:p w:rsidR="00FD43A2" w:rsidRDefault="00FD43A2" w:rsidP="004954A7">
      <w:pPr>
        <w:rPr>
          <w:rFonts w:ascii="Comic Sans MS" w:hAnsi="Comic Sans MS"/>
        </w:rPr>
      </w:pPr>
    </w:p>
    <w:p w:rsidR="007C507D" w:rsidRDefault="007C507D" w:rsidP="004954A7">
      <w:pPr>
        <w:rPr>
          <w:rFonts w:ascii="Comic Sans MS" w:hAnsi="Comic Sans MS"/>
        </w:rPr>
      </w:pPr>
    </w:p>
    <w:p w:rsidR="002A3BD8" w:rsidRDefault="007C507D" w:rsidP="002A3BD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3) Arch bridges are very strong because of the way the forces are distributed in the bridge.  Click </w:t>
      </w:r>
      <w:proofErr w:type="gramStart"/>
      <w:r>
        <w:rPr>
          <w:rFonts w:ascii="Comic Sans MS" w:hAnsi="Comic Sans MS"/>
        </w:rPr>
        <w:t>on :</w:t>
      </w:r>
      <w:proofErr w:type="gramEnd"/>
      <w:r>
        <w:rPr>
          <w:rFonts w:ascii="Comic Sans MS" w:hAnsi="Comic Sans MS"/>
        </w:rPr>
        <w:t xml:space="preserve"> </w:t>
      </w:r>
      <w:hyperlink r:id="rId15" w:history="1">
        <w:r w:rsidR="004954A7" w:rsidRPr="00FD43A2">
          <w:rPr>
            <w:rStyle w:val="Hyperlink"/>
            <w:rFonts w:ascii="Comic Sans MS" w:hAnsi="Comic Sans MS"/>
          </w:rPr>
          <w:t>Catch a glimpse of the forces that act on arch bridges!</w:t>
        </w:r>
      </w:hyperlink>
      <w:r>
        <w:rPr>
          <w:rFonts w:ascii="Comic Sans MS" w:hAnsi="Comic Sans MS"/>
        </w:rPr>
        <w:t xml:space="preserve"> And draw a sketch of how the forces are distributed </w:t>
      </w:r>
      <w:r w:rsidR="002A3BD8">
        <w:rPr>
          <w:rFonts w:ascii="Comic Sans MS" w:hAnsi="Comic Sans MS"/>
        </w:rPr>
        <w:t>in an arch bridge.</w:t>
      </w:r>
    </w:p>
    <w:p w:rsidR="002A3BD8" w:rsidRDefault="002A3BD8" w:rsidP="002A3BD8">
      <w:pPr>
        <w:rPr>
          <w:rFonts w:ascii="Comic Sans MS" w:hAnsi="Comic Sans MS"/>
        </w:rPr>
      </w:pPr>
    </w:p>
    <w:p w:rsidR="002A3BD8" w:rsidRDefault="002A3BD8" w:rsidP="002A3BD8">
      <w:pPr>
        <w:rPr>
          <w:rFonts w:ascii="Comic Sans MS" w:hAnsi="Comic Sans MS"/>
        </w:rPr>
      </w:pPr>
    </w:p>
    <w:p w:rsidR="002A3BD8" w:rsidRDefault="002A3BD8" w:rsidP="002A3BD8">
      <w:pPr>
        <w:rPr>
          <w:rFonts w:ascii="Comic Sans MS" w:hAnsi="Comic Sans MS"/>
        </w:rPr>
      </w:pPr>
    </w:p>
    <w:p w:rsidR="004954A7" w:rsidRDefault="002A3BD8" w:rsidP="002A3BD8">
      <w:pPr>
        <w:rPr>
          <w:rFonts w:ascii="Comic Sans MS" w:hAnsi="Comic Sans MS"/>
        </w:rPr>
      </w:pPr>
      <w:r>
        <w:rPr>
          <w:rFonts w:ascii="Comic Sans MS" w:hAnsi="Comic Sans MS"/>
        </w:rPr>
        <w:t>4) Why is it difficult to build an arch bridge?</w:t>
      </w:r>
      <w:r w:rsidR="004954A7" w:rsidRPr="002A3BD8">
        <w:rPr>
          <w:rFonts w:ascii="Comic Sans MS" w:hAnsi="Comic Sans MS"/>
        </w:rPr>
        <w:br/>
      </w:r>
    </w:p>
    <w:p w:rsidR="002A3BD8" w:rsidRPr="002A3BD8" w:rsidRDefault="002A3BD8" w:rsidP="002A3BD8">
      <w:pPr>
        <w:rPr>
          <w:rFonts w:ascii="Comic Sans MS" w:hAnsi="Comic Sans MS"/>
        </w:rPr>
      </w:pPr>
    </w:p>
    <w:p w:rsidR="002A3BD8" w:rsidRDefault="002A3BD8" w:rsidP="004954A7">
      <w:pPr>
        <w:rPr>
          <w:rFonts w:ascii="Comic Sans MS" w:hAnsi="Comic Sans MS"/>
        </w:rPr>
      </w:pPr>
    </w:p>
    <w:p w:rsidR="004954A7" w:rsidRPr="00FD43A2" w:rsidRDefault="004954A7" w:rsidP="004954A7">
      <w:pPr>
        <w:rPr>
          <w:rFonts w:ascii="Comic Sans MS" w:hAnsi="Comic Sans MS"/>
        </w:rPr>
      </w:pPr>
      <w:r w:rsidRPr="00FD43A2">
        <w:rPr>
          <w:rFonts w:ascii="Comic Sans MS" w:hAnsi="Comic Sans MS"/>
        </w:rPr>
        <w:br w:type="textWrapping" w:clear="all"/>
      </w:r>
      <w:r w:rsidRPr="00FD43A2">
        <w:rPr>
          <w:rFonts w:ascii="Comic Sans MS" w:hAnsi="Comic Sans MS"/>
        </w:rPr>
        <w:br/>
      </w:r>
      <w:bookmarkStart w:id="3" w:name="susp"/>
      <w:bookmarkEnd w:id="3"/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6"/>
      </w:tblGrid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4954A7">
            <w:pPr>
              <w:rPr>
                <w:rFonts w:ascii="Comic Sans MS" w:hAnsi="Comic Sans MS"/>
                <w:color w:val="333333"/>
              </w:rPr>
            </w:pPr>
            <w:r w:rsidRPr="00FD43A2">
              <w:rPr>
                <w:rFonts w:ascii="Comic Sans MS" w:hAnsi="Comic Sans MS"/>
                <w:noProof/>
                <w:color w:val="CC0000"/>
                <w:lang w:eastAsia="en-CA"/>
              </w:rPr>
              <w:lastRenderedPageBreak/>
              <w:drawing>
                <wp:inline distT="0" distB="0" distL="0" distR="0" wp14:anchorId="47E2E210" wp14:editId="6607650A">
                  <wp:extent cx="1238250" cy="952500"/>
                  <wp:effectExtent l="0" t="0" r="0" b="0"/>
                  <wp:docPr id="1" name="Picture 1" descr="Image of Suspension Bridge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of Suspension Bridge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4A7" w:rsidRPr="00FD4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4954A7" w:rsidRPr="00FD43A2" w:rsidRDefault="00E87E7D">
            <w:pPr>
              <w:rPr>
                <w:rFonts w:ascii="Comic Sans MS" w:hAnsi="Comic Sans MS"/>
                <w:color w:val="333333"/>
              </w:rPr>
            </w:pPr>
            <w:r>
              <w:rPr>
                <w:rFonts w:ascii="Comic Sans MS" w:hAnsi="Comic Sans MS"/>
              </w:rPr>
              <w:t xml:space="preserve">Suspension bridge:  </w:t>
            </w:r>
            <w:r w:rsidR="004954A7" w:rsidRPr="00FD43A2">
              <w:rPr>
                <w:rFonts w:ascii="Comic Sans MS" w:hAnsi="Comic Sans MS"/>
              </w:rPr>
              <w:t xml:space="preserve">Golden Gate Bridge </w:t>
            </w:r>
          </w:p>
        </w:tc>
      </w:tr>
    </w:tbl>
    <w:p w:rsidR="002A3BD8" w:rsidRDefault="004954A7" w:rsidP="004954A7">
      <w:pPr>
        <w:rPr>
          <w:rFonts w:ascii="Comic Sans MS" w:hAnsi="Comic Sans MS"/>
          <w:b/>
          <w:bCs/>
          <w:u w:val="single"/>
        </w:rPr>
      </w:pPr>
      <w:r w:rsidRPr="002A3BD8">
        <w:rPr>
          <w:rFonts w:ascii="Comic Sans MS" w:hAnsi="Comic Sans MS"/>
          <w:noProof/>
          <w:u w:val="single"/>
          <w:lang w:eastAsia="en-CA"/>
        </w:rPr>
        <w:drawing>
          <wp:anchor distT="0" distB="0" distL="0" distR="0" simplePos="0" relativeHeight="251658240" behindDoc="0" locked="0" layoutInCell="1" allowOverlap="0" wp14:anchorId="7F63EDF6" wp14:editId="37AD043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" cy="1333500"/>
            <wp:effectExtent l="0" t="0" r="0" b="0"/>
            <wp:wrapSquare wrapText="bothSides"/>
            <wp:docPr id="5" name="Picture 5" descr="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BD8" w:rsidRPr="002A3BD8">
        <w:rPr>
          <w:rFonts w:ascii="Comic Sans MS" w:hAnsi="Comic Sans MS"/>
          <w:b/>
          <w:bCs/>
          <w:u w:val="single"/>
        </w:rPr>
        <w:t>The suspension bridge</w:t>
      </w:r>
    </w:p>
    <w:p w:rsidR="002A3BD8" w:rsidRDefault="002A3BD8" w:rsidP="004954A7">
      <w:pPr>
        <w:rPr>
          <w:rFonts w:ascii="Comic Sans MS" w:hAnsi="Comic Sans MS"/>
          <w:b/>
          <w:bCs/>
          <w:u w:val="single"/>
        </w:rPr>
      </w:pPr>
    </w:p>
    <w:p w:rsidR="002A3BD8" w:rsidRDefault="002A3BD8" w:rsidP="004954A7">
      <w:pPr>
        <w:rPr>
          <w:rFonts w:ascii="Comic Sans MS" w:hAnsi="Comic Sans MS"/>
          <w:b/>
          <w:bCs/>
          <w:u w:val="single"/>
        </w:rPr>
      </w:pPr>
    </w:p>
    <w:p w:rsidR="002A3BD8" w:rsidRDefault="002A3BD8" w:rsidP="004954A7">
      <w:pPr>
        <w:rPr>
          <w:rFonts w:ascii="Comic Sans MS" w:hAnsi="Comic Sans MS"/>
          <w:b/>
          <w:bCs/>
          <w:u w:val="single"/>
        </w:rPr>
      </w:pPr>
    </w:p>
    <w:p w:rsidR="00E87E7D" w:rsidRDefault="00E87E7D" w:rsidP="00E87E7D">
      <w:pPr>
        <w:ind w:left="360"/>
        <w:rPr>
          <w:rFonts w:ascii="Comic Sans MS" w:hAnsi="Comic Sans MS"/>
          <w:bCs/>
        </w:rPr>
      </w:pPr>
    </w:p>
    <w:p w:rsidR="002A3BD8" w:rsidRPr="00E87E7D" w:rsidRDefault="002A3BD8" w:rsidP="00E87E7D">
      <w:pPr>
        <w:pStyle w:val="ListParagraph"/>
        <w:numPr>
          <w:ilvl w:val="0"/>
          <w:numId w:val="5"/>
        </w:numPr>
        <w:rPr>
          <w:rFonts w:ascii="Comic Sans MS" w:hAnsi="Comic Sans MS"/>
          <w:bCs/>
        </w:rPr>
      </w:pPr>
      <w:r w:rsidRPr="00E87E7D">
        <w:rPr>
          <w:rFonts w:ascii="Comic Sans MS" w:hAnsi="Comic Sans MS"/>
          <w:bCs/>
        </w:rPr>
        <w:t>How far can suspension bridges span?</w:t>
      </w:r>
    </w:p>
    <w:p w:rsidR="002A3BD8" w:rsidRDefault="002A3BD8" w:rsidP="004954A7">
      <w:pPr>
        <w:rPr>
          <w:rFonts w:ascii="Comic Sans MS" w:hAnsi="Comic Sans MS"/>
        </w:rPr>
      </w:pPr>
    </w:p>
    <w:p w:rsidR="002A3BD8" w:rsidRPr="009C580C" w:rsidRDefault="002A3BD8" w:rsidP="009C580C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9C580C">
        <w:rPr>
          <w:rFonts w:ascii="Comic Sans MS" w:hAnsi="Comic Sans MS"/>
        </w:rPr>
        <w:t xml:space="preserve">Click on: </w:t>
      </w:r>
      <w:hyperlink r:id="rId18" w:history="1">
        <w:r w:rsidR="004954A7" w:rsidRPr="009C580C">
          <w:rPr>
            <w:rStyle w:val="Hyperlink"/>
            <w:rFonts w:ascii="Comic Sans MS" w:hAnsi="Comic Sans MS"/>
          </w:rPr>
          <w:t>See how forces act on suspension bridges!</w:t>
        </w:r>
      </w:hyperlink>
      <w:r w:rsidR="004954A7" w:rsidRPr="009C580C">
        <w:rPr>
          <w:rFonts w:ascii="Comic Sans MS" w:hAnsi="Comic Sans MS"/>
        </w:rPr>
        <w:t xml:space="preserve"> </w:t>
      </w:r>
      <w:r w:rsidRPr="009C580C">
        <w:rPr>
          <w:rFonts w:ascii="Comic Sans MS" w:hAnsi="Comic Sans MS"/>
        </w:rPr>
        <w:t xml:space="preserve">  </w:t>
      </w:r>
      <w:proofErr w:type="gramStart"/>
      <w:r w:rsidRPr="009C580C">
        <w:rPr>
          <w:rFonts w:ascii="Comic Sans MS" w:hAnsi="Comic Sans MS"/>
        </w:rPr>
        <w:t>and</w:t>
      </w:r>
      <w:proofErr w:type="gramEnd"/>
      <w:r w:rsidRPr="009C580C">
        <w:rPr>
          <w:rFonts w:ascii="Comic Sans MS" w:hAnsi="Comic Sans MS"/>
        </w:rPr>
        <w:t xml:space="preserve"> explain how the road is attached to the bridge.</w:t>
      </w:r>
    </w:p>
    <w:p w:rsidR="002A3BD8" w:rsidRDefault="002A3BD8" w:rsidP="002A3BD8">
      <w:pPr>
        <w:pStyle w:val="ListParagraph"/>
        <w:rPr>
          <w:rFonts w:ascii="Comic Sans MS" w:hAnsi="Comic Sans MS"/>
        </w:rPr>
      </w:pPr>
    </w:p>
    <w:p w:rsidR="002A3BD8" w:rsidRDefault="002A3BD8" w:rsidP="002A3BD8">
      <w:pPr>
        <w:pStyle w:val="ListParagraph"/>
        <w:rPr>
          <w:rFonts w:ascii="Comic Sans MS" w:hAnsi="Comic Sans MS"/>
        </w:rPr>
      </w:pPr>
    </w:p>
    <w:p w:rsidR="002A3BD8" w:rsidRDefault="002A3BD8" w:rsidP="002A3BD8">
      <w:pPr>
        <w:pStyle w:val="ListParagraph"/>
        <w:rPr>
          <w:rFonts w:ascii="Comic Sans MS" w:hAnsi="Comic Sans MS"/>
        </w:rPr>
      </w:pPr>
    </w:p>
    <w:p w:rsidR="002A3BD8" w:rsidRDefault="002A3BD8" w:rsidP="002A3BD8">
      <w:pPr>
        <w:pStyle w:val="ListParagraph"/>
        <w:rPr>
          <w:rFonts w:ascii="Comic Sans MS" w:hAnsi="Comic Sans MS"/>
        </w:rPr>
      </w:pPr>
    </w:p>
    <w:p w:rsidR="002A3BD8" w:rsidRDefault="002A3BD8" w:rsidP="002A3BD8">
      <w:pPr>
        <w:pStyle w:val="ListParagraph"/>
        <w:rPr>
          <w:rFonts w:ascii="Comic Sans MS" w:hAnsi="Comic Sans MS"/>
        </w:rPr>
      </w:pPr>
    </w:p>
    <w:p w:rsidR="002A3BD8" w:rsidRPr="002A3BD8" w:rsidRDefault="002A3BD8" w:rsidP="009C580C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What part of the bridge supports most of its weight?</w:t>
      </w:r>
    </w:p>
    <w:p w:rsidR="004954A7" w:rsidRDefault="002A3BD8" w:rsidP="002A3BD8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4954A7" w:rsidRDefault="004954A7" w:rsidP="009C580C">
      <w:pPr>
        <w:pStyle w:val="NormalWeb"/>
      </w:pPr>
      <w:r w:rsidRPr="00E87E7D">
        <w:rPr>
          <w:b/>
          <w:sz w:val="22"/>
          <w:szCs w:val="22"/>
        </w:rPr>
        <w:t xml:space="preserve">Now that you've mastered the bridge basics, test your bridge-building skills in the </w:t>
      </w:r>
      <w:hyperlink r:id="rId19" w:history="1">
        <w:r w:rsidRPr="00E87E7D">
          <w:rPr>
            <w:rStyle w:val="Hyperlink"/>
            <w:b/>
            <w:sz w:val="22"/>
            <w:szCs w:val="22"/>
          </w:rPr>
          <w:t>Bridge Challenge</w:t>
        </w:r>
      </w:hyperlink>
      <w:r w:rsidRPr="00E87E7D">
        <w:rPr>
          <w:b/>
          <w:sz w:val="22"/>
          <w:szCs w:val="22"/>
        </w:rPr>
        <w:t xml:space="preserve">! </w:t>
      </w:r>
      <w:r w:rsidR="009C580C">
        <w:rPr>
          <w:b/>
          <w:sz w:val="22"/>
          <w:szCs w:val="22"/>
        </w:rPr>
        <w:t xml:space="preserve">  </w:t>
      </w:r>
      <w:r w:rsidR="00E87E7D">
        <w:t>Below state the type of bridge that is best for each location</w:t>
      </w:r>
    </w:p>
    <w:p w:rsidR="00E87E7D" w:rsidRDefault="00E87E7D">
      <w:r>
        <w:t>Location 1:_________________________________</w:t>
      </w:r>
    </w:p>
    <w:p w:rsidR="00E87E7D" w:rsidRDefault="00E87E7D"/>
    <w:p w:rsidR="00E87E7D" w:rsidRDefault="00E87E7D">
      <w:r>
        <w:t>Location 2:_________________________________</w:t>
      </w:r>
    </w:p>
    <w:p w:rsidR="00E87E7D" w:rsidRDefault="00E87E7D"/>
    <w:p w:rsidR="00E87E7D" w:rsidRDefault="00E87E7D">
      <w:r>
        <w:t>Location 3:_________________________________</w:t>
      </w:r>
    </w:p>
    <w:p w:rsidR="00E87E7D" w:rsidRDefault="00E87E7D"/>
    <w:p w:rsidR="009C580C" w:rsidRDefault="00E87E7D">
      <w:r>
        <w:t>Location 4:_________________________________</w:t>
      </w:r>
    </w:p>
    <w:p w:rsidR="009C580C" w:rsidRPr="00FD43A2" w:rsidRDefault="009C580C">
      <w:r>
        <w:t>When you are finished check out this bridge building game:</w:t>
      </w:r>
      <w:r w:rsidRPr="009C580C">
        <w:t xml:space="preserve"> http://www.bridgebuilder-game.com/</w:t>
      </w:r>
      <w:bookmarkStart w:id="4" w:name="_GoBack"/>
      <w:bookmarkEnd w:id="4"/>
    </w:p>
    <w:sectPr w:rsidR="009C580C" w:rsidRPr="00FD43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5201"/>
    <w:multiLevelType w:val="hybridMultilevel"/>
    <w:tmpl w:val="B05675B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451BC"/>
    <w:multiLevelType w:val="hybridMultilevel"/>
    <w:tmpl w:val="45844F5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D11E6"/>
    <w:multiLevelType w:val="hybridMultilevel"/>
    <w:tmpl w:val="61E06BE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5B8C"/>
    <w:multiLevelType w:val="hybridMultilevel"/>
    <w:tmpl w:val="8566FFB6"/>
    <w:lvl w:ilvl="0" w:tplc="7EF8859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73596"/>
    <w:multiLevelType w:val="hybridMultilevel"/>
    <w:tmpl w:val="CF6CEED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A7"/>
    <w:rsid w:val="002A3BD8"/>
    <w:rsid w:val="004954A7"/>
    <w:rsid w:val="007C507D"/>
    <w:rsid w:val="009C580C"/>
    <w:rsid w:val="00E87E7D"/>
    <w:rsid w:val="00EE277A"/>
    <w:rsid w:val="00FD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4A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954A7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color w:val="333333"/>
      <w:sz w:val="18"/>
      <w:szCs w:val="1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4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4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4A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954A7"/>
    <w:pPr>
      <w:spacing w:before="100" w:beforeAutospacing="1" w:after="100" w:afterAutospacing="1" w:line="240" w:lineRule="auto"/>
    </w:pPr>
    <w:rPr>
      <w:rFonts w:ascii="Comic Sans MS" w:eastAsia="Times New Roman" w:hAnsi="Comic Sans MS" w:cs="Times New Roman"/>
      <w:color w:val="333333"/>
      <w:sz w:val="18"/>
      <w:szCs w:val="18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4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4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bs.org/wgbh/buildingbig/bridge/aqueduct.html" TargetMode="External"/><Relationship Id="rId18" Type="http://schemas.openxmlformats.org/officeDocument/2006/relationships/hyperlink" Target="http://www.pbs.org/wgbh/buildingbig/bridge/susp_forces.htm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pbs.org/wgbh/buildingbig/bridge/beam.html" TargetMode="External"/><Relationship Id="rId12" Type="http://schemas.openxmlformats.org/officeDocument/2006/relationships/hyperlink" Target="http://www.pbs.org/wgbh/buildingbig/bridge/truss_forces.html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www.pbs.org/wgbh/buildingbig/bridge/golden_gate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buildingbig/bridge/basics.html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pbs.org/wgbh/buildingbig/bridge/arch_forces.html" TargetMode="External"/><Relationship Id="rId10" Type="http://schemas.openxmlformats.org/officeDocument/2006/relationships/hyperlink" Target="http://www.pbs.org/wgbh/buildingbig/bridge/firth_forth.html" TargetMode="External"/><Relationship Id="rId19" Type="http://schemas.openxmlformats.org/officeDocument/2006/relationships/hyperlink" Target="http://www.pbs.org/wgbh/buildingbig/bridge/challenge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6</cp:revision>
  <dcterms:created xsi:type="dcterms:W3CDTF">2011-11-15T03:56:00Z</dcterms:created>
  <dcterms:modified xsi:type="dcterms:W3CDTF">2011-11-15T04:42:00Z</dcterms:modified>
</cp:coreProperties>
</file>